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3" w:type="dxa"/>
        <w:tblLook w:val="00A0"/>
      </w:tblPr>
      <w:tblGrid>
        <w:gridCol w:w="390"/>
        <w:gridCol w:w="3628"/>
        <w:gridCol w:w="802"/>
        <w:gridCol w:w="815"/>
        <w:gridCol w:w="725"/>
        <w:gridCol w:w="1067"/>
        <w:gridCol w:w="1466"/>
      </w:tblGrid>
      <w:tr w:rsidR="005C7BF5" w:rsidRPr="00A22A09" w:rsidTr="005C7BF5">
        <w:tc>
          <w:tcPr>
            <w:tcW w:w="4018" w:type="dxa"/>
            <w:gridSpan w:val="2"/>
            <w:tcBorders>
              <w:top w:val="single" w:sz="12" w:space="0" w:color="auto"/>
            </w:tcBorders>
            <w:vAlign w:val="center"/>
          </w:tcPr>
          <w:p w:rsidR="005C7BF5" w:rsidRPr="00A22A09" w:rsidRDefault="005C7BF5" w:rsidP="005C7BF5">
            <w:pPr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Brain Region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:rsidR="005C7BF5" w:rsidRPr="00A22A09" w:rsidRDefault="005C7BF5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x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5C7BF5" w:rsidRPr="00A22A09" w:rsidRDefault="005C7BF5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y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5C7BF5" w:rsidRPr="00A22A09" w:rsidRDefault="005C7BF5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z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5C7BF5" w:rsidRPr="00A22A09" w:rsidRDefault="005C7BF5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i/>
                <w:szCs w:val="24"/>
                <w:lang w:val="en-CA"/>
              </w:rPr>
              <w:t>t</w:t>
            </w:r>
            <w:r w:rsidRPr="00A22A09">
              <w:rPr>
                <w:szCs w:val="24"/>
                <w:lang w:val="en-CA"/>
              </w:rPr>
              <w:t>-value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5C7BF5" w:rsidRPr="00A22A09" w:rsidRDefault="005C7BF5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Cluster size (</w:t>
            </w:r>
            <w:proofErr w:type="spellStart"/>
            <w:r w:rsidRPr="00A22A09">
              <w:rPr>
                <w:szCs w:val="24"/>
                <w:lang w:val="en-CA"/>
              </w:rPr>
              <w:t>voxels</w:t>
            </w:r>
            <w:proofErr w:type="spellEnd"/>
            <w:r w:rsidRPr="00A22A09">
              <w:rPr>
                <w:szCs w:val="24"/>
                <w:lang w:val="en-CA"/>
              </w:rPr>
              <w:t>)</w:t>
            </w:r>
          </w:p>
        </w:tc>
      </w:tr>
      <w:tr w:rsidR="005C7BF5" w:rsidRPr="00A22A09" w:rsidTr="005C7BF5">
        <w:tc>
          <w:tcPr>
            <w:tcW w:w="390" w:type="dxa"/>
            <w:tcBorders>
              <w:top w:val="single" w:sz="12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tcBorders>
              <w:top w:val="single" w:sz="12" w:space="0" w:color="auto"/>
            </w:tcBorders>
            <w:vAlign w:val="center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 xml:space="preserve">Lingual </w:t>
            </w:r>
            <w:proofErr w:type="spellStart"/>
            <w:r w:rsidRPr="00A22A09">
              <w:rPr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802" w:type="dxa"/>
            <w:tcBorders>
              <w:top w:val="single" w:sz="12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29.5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-83.5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-14.5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7.66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1296</w:t>
            </w: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center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Precuneus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-62.5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27.5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6.09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center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 xml:space="preserve">Posterior </w:t>
            </w: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cingulate</w:t>
            </w:r>
            <w:proofErr w:type="spellEnd"/>
            <w:r w:rsidRPr="00A22A09">
              <w:rPr>
                <w:i/>
                <w:color w:val="000000"/>
                <w:szCs w:val="24"/>
                <w:lang w:val="en-CA"/>
              </w:rPr>
              <w:t xml:space="preserve"> cortex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-62.5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18.5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6.07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 xml:space="preserve">Middle occipital </w:t>
            </w: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38.5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-89.5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12.5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5.93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 xml:space="preserve">Middle occipital </w:t>
            </w: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44.5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-86.5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12.5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4.47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Precuneus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20.5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-62.5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27.5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4.03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 xml:space="preserve">Angular </w:t>
            </w:r>
            <w:proofErr w:type="spellStart"/>
            <w:r w:rsidRPr="00A22A09">
              <w:rPr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-36.5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-80.5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30.5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6.28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789</w:t>
            </w: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Inferior parietal lobule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-33.5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-35.5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57.5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5.95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Cuneus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-27.5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-77.5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18.5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5.39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Inferior parietal lobule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-30.5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-35.5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39.5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4.76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 xml:space="preserve">Angular </w:t>
            </w:r>
            <w:proofErr w:type="spellStart"/>
            <w:r w:rsidRPr="00A22A09">
              <w:rPr>
                <w:i/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-48.5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-62.5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27.5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4.62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Dorsal medial prefrontal cortex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54.5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30.5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5.48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238</w:t>
            </w: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Dorsal medial prefrontal cortex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-3.5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60.5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33.5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5.16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Dorsal medial prefrontal cortex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51.5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36.5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5.11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lastRenderedPageBreak/>
              <w:t>R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Dorsal medial prefrontal cortex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45.5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36.5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4.88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Dorsal medial prefrontal cortex</w:t>
            </w:r>
          </w:p>
        </w:tc>
        <w:tc>
          <w:tcPr>
            <w:tcW w:w="802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11.5</w:t>
            </w:r>
          </w:p>
        </w:tc>
        <w:tc>
          <w:tcPr>
            <w:tcW w:w="81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63.5</w:t>
            </w:r>
          </w:p>
        </w:tc>
        <w:tc>
          <w:tcPr>
            <w:tcW w:w="725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27.5</w:t>
            </w:r>
          </w:p>
        </w:tc>
        <w:tc>
          <w:tcPr>
            <w:tcW w:w="1067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4.27</w:t>
            </w:r>
          </w:p>
        </w:tc>
        <w:tc>
          <w:tcPr>
            <w:tcW w:w="1466" w:type="dxa"/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5C7BF5" w:rsidRPr="00A22A09" w:rsidTr="005C7BF5"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 w:rsidRPr="00A22A09">
              <w:rPr>
                <w:i/>
                <w:color w:val="000000"/>
                <w:szCs w:val="24"/>
                <w:lang w:val="en-CA"/>
              </w:rPr>
              <w:t>Dorsal medial prefrontal cortex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14.5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63.5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21.5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 w:rsidRPr="00A22A09">
              <w:rPr>
                <w:color w:val="000000"/>
                <w:szCs w:val="24"/>
                <w:lang w:val="en-CA"/>
              </w:rPr>
              <w:t>4.26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5C7BF5" w:rsidRPr="00A22A09" w:rsidRDefault="005C7BF5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</w:tbl>
    <w:p w:rsidR="00870BC7" w:rsidRPr="005C7BF5" w:rsidRDefault="00870BC7" w:rsidP="005C7BF5">
      <w:pPr>
        <w:spacing w:before="0" w:line="240" w:lineRule="auto"/>
        <w:rPr>
          <w:szCs w:val="24"/>
        </w:rPr>
      </w:pPr>
    </w:p>
    <w:sectPr w:rsidR="00870BC7" w:rsidRPr="005C7BF5" w:rsidSect="00870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EB7"/>
    <w:rsid w:val="003A2EB7"/>
    <w:rsid w:val="005C7BF5"/>
    <w:rsid w:val="0087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Robin</dc:creator>
  <cp:lastModifiedBy>Jessica Robin</cp:lastModifiedBy>
  <cp:revision>2</cp:revision>
  <dcterms:created xsi:type="dcterms:W3CDTF">2017-09-19T14:10:00Z</dcterms:created>
  <dcterms:modified xsi:type="dcterms:W3CDTF">2017-09-19T14:10:00Z</dcterms:modified>
</cp:coreProperties>
</file>